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9E61" w14:textId="77777777" w:rsidR="00947750" w:rsidRPr="00834300" w:rsidRDefault="00A64D3E" w:rsidP="00E17E2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4300">
        <w:rPr>
          <w:rFonts w:ascii="Arial" w:hAnsi="Arial" w:cs="Arial"/>
          <w:b/>
          <w:sz w:val="24"/>
          <w:szCs w:val="24"/>
        </w:rPr>
        <w:t>CIRCULAR INTERNA</w:t>
      </w:r>
    </w:p>
    <w:p w14:paraId="1B6DA87C" w14:textId="77777777" w:rsidR="00947750" w:rsidRPr="00834300" w:rsidRDefault="00947750" w:rsidP="00E17E20">
      <w:pPr>
        <w:spacing w:after="0"/>
        <w:rPr>
          <w:rFonts w:ascii="Arial" w:hAnsi="Arial" w:cs="Arial"/>
          <w:sz w:val="24"/>
          <w:szCs w:val="24"/>
        </w:rPr>
      </w:pPr>
    </w:p>
    <w:p w14:paraId="58E56E31" w14:textId="77777777" w:rsidR="00947750" w:rsidRPr="00834300" w:rsidRDefault="00A64D3E" w:rsidP="00E17E20">
      <w:pPr>
        <w:spacing w:after="0"/>
        <w:rPr>
          <w:rFonts w:ascii="Arial" w:hAnsi="Arial" w:cs="Arial"/>
          <w:sz w:val="24"/>
          <w:szCs w:val="24"/>
        </w:rPr>
      </w:pPr>
      <w:r w:rsidRPr="00834300">
        <w:rPr>
          <w:rFonts w:ascii="Arial" w:hAnsi="Arial" w:cs="Arial"/>
          <w:sz w:val="24"/>
          <w:szCs w:val="24"/>
        </w:rPr>
        <w:t xml:space="preserve">Bogotá, D.C. </w:t>
      </w:r>
    </w:p>
    <w:p w14:paraId="74C14323" w14:textId="77777777" w:rsidR="00947750" w:rsidRPr="00834300" w:rsidRDefault="00947750" w:rsidP="00E17E20">
      <w:pPr>
        <w:spacing w:after="0"/>
        <w:rPr>
          <w:rFonts w:ascii="Arial" w:hAnsi="Arial" w:cs="Arial"/>
          <w:sz w:val="24"/>
          <w:szCs w:val="24"/>
        </w:rPr>
      </w:pPr>
    </w:p>
    <w:p w14:paraId="353980CA" w14:textId="77777777" w:rsidR="00947750" w:rsidRPr="00834300" w:rsidRDefault="00947750" w:rsidP="00E17E20">
      <w:pPr>
        <w:spacing w:after="0"/>
        <w:rPr>
          <w:rFonts w:ascii="Arial" w:hAnsi="Arial" w:cs="Arial"/>
          <w:sz w:val="24"/>
          <w:szCs w:val="24"/>
        </w:rPr>
      </w:pPr>
    </w:p>
    <w:p w14:paraId="7A0E8E96" w14:textId="77777777" w:rsidR="00947750" w:rsidRPr="00834300" w:rsidRDefault="00947750" w:rsidP="00E17E20">
      <w:pPr>
        <w:spacing w:after="0"/>
        <w:rPr>
          <w:rFonts w:ascii="Arial" w:hAnsi="Arial" w:cs="Arial"/>
          <w:sz w:val="24"/>
          <w:szCs w:val="24"/>
        </w:rPr>
      </w:pPr>
    </w:p>
    <w:p w14:paraId="30A852B3" w14:textId="3857C053" w:rsidR="00730CC7" w:rsidRPr="00834300" w:rsidRDefault="00A64D3E" w:rsidP="00C05727">
      <w:pPr>
        <w:spacing w:after="0"/>
        <w:rPr>
          <w:rFonts w:ascii="Arial" w:hAnsi="Arial" w:cs="Arial"/>
          <w:sz w:val="24"/>
          <w:szCs w:val="24"/>
        </w:rPr>
      </w:pPr>
      <w:r w:rsidRPr="00834300">
        <w:rPr>
          <w:rFonts w:ascii="Arial" w:hAnsi="Arial" w:cs="Arial"/>
          <w:b/>
          <w:sz w:val="24"/>
          <w:szCs w:val="24"/>
        </w:rPr>
        <w:t>PARA:</w:t>
      </w:r>
      <w:r w:rsidR="00BE0D0D">
        <w:rPr>
          <w:rFonts w:ascii="Arial" w:hAnsi="Arial" w:cs="Arial"/>
          <w:b/>
          <w:sz w:val="24"/>
          <w:szCs w:val="24"/>
        </w:rPr>
        <w:t xml:space="preserve">          </w:t>
      </w:r>
      <w:r w:rsidR="001401DA" w:rsidRPr="00834300">
        <w:rPr>
          <w:rFonts w:ascii="Arial" w:hAnsi="Arial" w:cs="Arial"/>
          <w:sz w:val="24"/>
          <w:szCs w:val="24"/>
        </w:rPr>
        <w:t>Todas las dependencias del Ministerio del Interior</w:t>
      </w:r>
      <w:r w:rsidR="002A3D0A" w:rsidRPr="00834300">
        <w:rPr>
          <w:rFonts w:ascii="Arial" w:hAnsi="Arial" w:cs="Arial"/>
          <w:sz w:val="24"/>
          <w:szCs w:val="24"/>
        </w:rPr>
        <w:t xml:space="preserve"> </w:t>
      </w:r>
    </w:p>
    <w:p w14:paraId="44797751" w14:textId="77777777" w:rsidR="00947750" w:rsidRPr="00834300" w:rsidRDefault="00947750" w:rsidP="00E17E20">
      <w:pPr>
        <w:rPr>
          <w:rFonts w:ascii="Arial" w:hAnsi="Arial" w:cs="Arial"/>
          <w:sz w:val="24"/>
          <w:szCs w:val="24"/>
        </w:rPr>
      </w:pPr>
    </w:p>
    <w:p w14:paraId="02E3338C" w14:textId="77777777" w:rsidR="00947750" w:rsidRPr="00834300" w:rsidRDefault="00947750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3D4285" w14:textId="3D35F5BD" w:rsidR="00947750" w:rsidRPr="00834300" w:rsidRDefault="00A64D3E" w:rsidP="00E17E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34300">
        <w:rPr>
          <w:rFonts w:ascii="Arial" w:hAnsi="Arial" w:cs="Arial"/>
          <w:b/>
          <w:sz w:val="24"/>
          <w:szCs w:val="24"/>
        </w:rPr>
        <w:t>ASUNTO:</w:t>
      </w:r>
      <w:r w:rsidRPr="00834300">
        <w:rPr>
          <w:rFonts w:ascii="Arial" w:hAnsi="Arial" w:cs="Arial"/>
          <w:sz w:val="24"/>
          <w:szCs w:val="24"/>
        </w:rPr>
        <w:tab/>
      </w:r>
      <w:r w:rsidR="00577C63" w:rsidRPr="00834300">
        <w:rPr>
          <w:rFonts w:ascii="Arial" w:hAnsi="Arial" w:cs="Arial"/>
          <w:sz w:val="24"/>
          <w:szCs w:val="24"/>
          <w:lang w:val="es-ES"/>
        </w:rPr>
        <w:t xml:space="preserve">Medias frente a Bloqueos </w:t>
      </w:r>
      <w:r w:rsidR="00CD3AC0" w:rsidRPr="00834300">
        <w:rPr>
          <w:rFonts w:ascii="Arial" w:hAnsi="Arial" w:cs="Arial"/>
          <w:sz w:val="24"/>
          <w:szCs w:val="24"/>
          <w:lang w:val="es-ES"/>
        </w:rPr>
        <w:t xml:space="preserve">en los Edificios </w:t>
      </w:r>
      <w:proofErr w:type="spellStart"/>
      <w:r w:rsidR="00CD3AC0" w:rsidRPr="00834300">
        <w:rPr>
          <w:rFonts w:ascii="Arial" w:hAnsi="Arial" w:cs="Arial"/>
          <w:sz w:val="24"/>
          <w:szCs w:val="24"/>
          <w:lang w:val="es-ES"/>
        </w:rPr>
        <w:t>Bancol</w:t>
      </w:r>
      <w:proofErr w:type="spellEnd"/>
      <w:r w:rsidR="00CD3AC0" w:rsidRPr="00834300">
        <w:rPr>
          <w:rFonts w:ascii="Arial" w:hAnsi="Arial" w:cs="Arial"/>
          <w:sz w:val="24"/>
          <w:szCs w:val="24"/>
          <w:lang w:val="es-ES"/>
        </w:rPr>
        <w:t xml:space="preserve"> y Camargo</w:t>
      </w:r>
    </w:p>
    <w:p w14:paraId="062DDF29" w14:textId="77777777" w:rsidR="00947750" w:rsidRPr="00834300" w:rsidRDefault="00947750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D6CF29" w14:textId="77777777" w:rsidR="00947750" w:rsidRPr="00834300" w:rsidRDefault="00947750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D61243" w14:textId="272ED2DE" w:rsidR="00E17E20" w:rsidRPr="00834300" w:rsidRDefault="00E17E20" w:rsidP="00E17E2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es-ES"/>
        </w:rPr>
      </w:pPr>
      <w:r w:rsidRPr="00834300">
        <w:rPr>
          <w:rFonts w:ascii="Arial" w:hAnsi="Arial" w:cs="Arial"/>
          <w:sz w:val="24"/>
          <w:szCs w:val="24"/>
          <w:lang w:val="es-ES"/>
        </w:rPr>
        <w:t>Estimados Servidores,</w:t>
      </w:r>
      <w:r w:rsidR="00CD3AC0" w:rsidRPr="00834300">
        <w:rPr>
          <w:rFonts w:ascii="Arial" w:hAnsi="Arial" w:cs="Arial"/>
          <w:sz w:val="24"/>
          <w:szCs w:val="24"/>
          <w:lang w:val="es-ES"/>
        </w:rPr>
        <w:t xml:space="preserve"> funcionarios y colaboradores. </w:t>
      </w:r>
    </w:p>
    <w:p w14:paraId="56878149" w14:textId="77777777" w:rsidR="00E17E20" w:rsidRPr="00834300" w:rsidRDefault="00E17E20" w:rsidP="00E17E2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es-ES"/>
        </w:rPr>
      </w:pPr>
    </w:p>
    <w:p w14:paraId="1CC762BC" w14:textId="53B8ACA7" w:rsidR="00E17E20" w:rsidRDefault="00CD3AC0" w:rsidP="00BE0D0D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834300">
        <w:rPr>
          <w:rFonts w:ascii="Arial" w:hAnsi="Arial" w:cs="Arial"/>
          <w:sz w:val="24"/>
          <w:szCs w:val="24"/>
          <w:lang w:val="es-ES"/>
        </w:rPr>
        <w:t xml:space="preserve">Teniendo en cuenta los últimos sucesos </w:t>
      </w:r>
      <w:r w:rsidR="00653196" w:rsidRPr="00834300">
        <w:rPr>
          <w:rFonts w:ascii="Arial" w:hAnsi="Arial" w:cs="Arial"/>
          <w:sz w:val="24"/>
          <w:szCs w:val="24"/>
          <w:lang w:val="es-ES"/>
        </w:rPr>
        <w:t xml:space="preserve">presentados en los edificios </w:t>
      </w:r>
      <w:proofErr w:type="spellStart"/>
      <w:r w:rsidR="00653196" w:rsidRPr="00834300">
        <w:rPr>
          <w:rFonts w:ascii="Arial" w:hAnsi="Arial" w:cs="Arial"/>
          <w:sz w:val="24"/>
          <w:szCs w:val="24"/>
          <w:lang w:val="es-ES"/>
        </w:rPr>
        <w:t>Bancol</w:t>
      </w:r>
      <w:proofErr w:type="spellEnd"/>
      <w:r w:rsidR="00653196" w:rsidRPr="00834300">
        <w:rPr>
          <w:rFonts w:ascii="Arial" w:hAnsi="Arial" w:cs="Arial"/>
          <w:sz w:val="24"/>
          <w:szCs w:val="24"/>
          <w:lang w:val="es-ES"/>
        </w:rPr>
        <w:t xml:space="preserve"> y Camargo del</w:t>
      </w:r>
      <w:r w:rsidR="0058131F" w:rsidRPr="00834300">
        <w:rPr>
          <w:rFonts w:ascii="Arial" w:hAnsi="Arial" w:cs="Arial"/>
          <w:sz w:val="24"/>
          <w:szCs w:val="24"/>
          <w:lang w:val="es-ES"/>
        </w:rPr>
        <w:t xml:space="preserve"> Ministerio del Interior</w:t>
      </w:r>
      <w:r w:rsidR="00AC7DD8" w:rsidRPr="00834300">
        <w:rPr>
          <w:rFonts w:ascii="Arial" w:hAnsi="Arial" w:cs="Arial"/>
          <w:sz w:val="24"/>
          <w:szCs w:val="24"/>
          <w:lang w:val="es-ES"/>
        </w:rPr>
        <w:t xml:space="preserve">, </w:t>
      </w:r>
      <w:r w:rsidR="00DF21E0" w:rsidRPr="00834300">
        <w:rPr>
          <w:rFonts w:ascii="Arial" w:hAnsi="Arial" w:cs="Arial"/>
          <w:sz w:val="24"/>
          <w:szCs w:val="24"/>
          <w:lang w:val="es-ES"/>
        </w:rPr>
        <w:t xml:space="preserve">y con el objetivo de adelantar las </w:t>
      </w:r>
      <w:r w:rsidR="00E91CDC">
        <w:rPr>
          <w:rFonts w:ascii="Arial" w:hAnsi="Arial" w:cs="Arial"/>
          <w:sz w:val="24"/>
          <w:szCs w:val="24"/>
          <w:lang w:val="es-ES"/>
        </w:rPr>
        <w:t xml:space="preserve">acciones </w:t>
      </w:r>
      <w:r w:rsidR="00DF21E0" w:rsidRPr="00834300">
        <w:rPr>
          <w:rFonts w:ascii="Arial" w:hAnsi="Arial" w:cs="Arial"/>
          <w:sz w:val="24"/>
          <w:szCs w:val="24"/>
          <w:lang w:val="es-ES"/>
        </w:rPr>
        <w:t>preventivas a las que haya lugar</w:t>
      </w:r>
      <w:r w:rsidR="00C70585" w:rsidRPr="00834300">
        <w:rPr>
          <w:rFonts w:ascii="Arial" w:hAnsi="Arial" w:cs="Arial"/>
          <w:sz w:val="24"/>
          <w:szCs w:val="24"/>
          <w:lang w:val="es-ES"/>
        </w:rPr>
        <w:t xml:space="preserve">, se solicita </w:t>
      </w:r>
      <w:r w:rsidR="00703FE7" w:rsidRPr="00834300">
        <w:rPr>
          <w:rFonts w:ascii="Arial" w:hAnsi="Arial" w:cs="Arial"/>
          <w:sz w:val="24"/>
          <w:szCs w:val="24"/>
          <w:lang w:val="es-ES"/>
        </w:rPr>
        <w:t xml:space="preserve">a todos y todas informar al Despacho del señor </w:t>
      </w:r>
      <w:proofErr w:type="gramStart"/>
      <w:r w:rsidR="00703FE7" w:rsidRPr="00834300">
        <w:rPr>
          <w:rFonts w:ascii="Arial" w:hAnsi="Arial" w:cs="Arial"/>
          <w:sz w:val="24"/>
          <w:szCs w:val="24"/>
          <w:lang w:val="es-ES"/>
        </w:rPr>
        <w:t>Ministro</w:t>
      </w:r>
      <w:proofErr w:type="gramEnd"/>
      <w:r w:rsidR="00703FE7" w:rsidRPr="00834300">
        <w:rPr>
          <w:rFonts w:ascii="Arial" w:hAnsi="Arial" w:cs="Arial"/>
          <w:sz w:val="24"/>
          <w:szCs w:val="24"/>
          <w:lang w:val="es-ES"/>
        </w:rPr>
        <w:t xml:space="preserve">, a </w:t>
      </w:r>
      <w:r w:rsidR="00B25FD3" w:rsidRPr="00834300">
        <w:rPr>
          <w:rFonts w:ascii="Arial" w:hAnsi="Arial" w:cs="Arial"/>
          <w:sz w:val="24"/>
          <w:szCs w:val="24"/>
          <w:lang w:val="es-ES"/>
        </w:rPr>
        <w:t>la Secretaría General y al Viceministerio para el Diálogo Social y los Derechos Humanos</w:t>
      </w:r>
      <w:r w:rsidR="00043E2F">
        <w:rPr>
          <w:rFonts w:ascii="Arial" w:hAnsi="Arial" w:cs="Arial"/>
          <w:sz w:val="24"/>
          <w:szCs w:val="24"/>
          <w:lang w:val="es-ES"/>
        </w:rPr>
        <w:t xml:space="preserve"> en caso de tener conocimiento sobre posibles bloqueos en las instalaciones antes mencionadas. </w:t>
      </w:r>
    </w:p>
    <w:p w14:paraId="364C9AE8" w14:textId="77777777" w:rsidR="00F62D44" w:rsidRDefault="00F62D44" w:rsidP="00BE0D0D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0897F61" w14:textId="60D82479" w:rsidR="00F62D44" w:rsidRPr="00834300" w:rsidRDefault="00F62D44" w:rsidP="00BE0D0D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Se espera contar con su colaboración</w:t>
      </w:r>
      <w:r w:rsidR="00C23266">
        <w:rPr>
          <w:rFonts w:ascii="Arial" w:hAnsi="Arial" w:cs="Arial"/>
          <w:sz w:val="24"/>
          <w:szCs w:val="24"/>
          <w:lang w:val="es-ES"/>
        </w:rPr>
        <w:t xml:space="preserve">, para que conjuntamente trabajemos por el bienestar </w:t>
      </w:r>
      <w:r w:rsidR="00CB36AE">
        <w:rPr>
          <w:rFonts w:ascii="Arial" w:hAnsi="Arial" w:cs="Arial"/>
          <w:sz w:val="24"/>
          <w:szCs w:val="24"/>
          <w:lang w:val="es-ES"/>
        </w:rPr>
        <w:t xml:space="preserve">y protección </w:t>
      </w:r>
      <w:r w:rsidR="00C23266">
        <w:rPr>
          <w:rFonts w:ascii="Arial" w:hAnsi="Arial" w:cs="Arial"/>
          <w:sz w:val="24"/>
          <w:szCs w:val="24"/>
          <w:lang w:val="es-ES"/>
        </w:rPr>
        <w:t>de</w:t>
      </w:r>
      <w:r w:rsidR="00DF092C">
        <w:rPr>
          <w:rFonts w:ascii="Arial" w:hAnsi="Arial" w:cs="Arial"/>
          <w:sz w:val="24"/>
          <w:szCs w:val="24"/>
          <w:lang w:val="es-ES"/>
        </w:rPr>
        <w:t xml:space="preserve"> las personas que</w:t>
      </w:r>
      <w:r w:rsidR="00CB36AE">
        <w:rPr>
          <w:rFonts w:ascii="Arial" w:hAnsi="Arial" w:cs="Arial"/>
          <w:sz w:val="24"/>
          <w:szCs w:val="24"/>
          <w:lang w:val="es-ES"/>
        </w:rPr>
        <w:t xml:space="preserve"> trabajan por el adecuado funcionamiento y cumplimiento de la misionalidad del Ministerio del Interior. </w:t>
      </w:r>
    </w:p>
    <w:p w14:paraId="404F901B" w14:textId="77777777" w:rsidR="00466A18" w:rsidRPr="00834300" w:rsidRDefault="00466A18" w:rsidP="00E17E20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8239220" w14:textId="77777777" w:rsidR="00835D18" w:rsidRPr="00834300" w:rsidRDefault="00835D18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A9A891" w14:textId="77777777" w:rsidR="00C1653F" w:rsidRDefault="00C1653F" w:rsidP="00E17E2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4300">
        <w:rPr>
          <w:rFonts w:ascii="Arial" w:hAnsi="Arial" w:cs="Arial"/>
          <w:sz w:val="24"/>
          <w:szCs w:val="24"/>
        </w:rPr>
        <w:t xml:space="preserve">Atentamente, </w:t>
      </w:r>
    </w:p>
    <w:p w14:paraId="26AB228B" w14:textId="77777777" w:rsidR="008B0743" w:rsidRPr="00834300" w:rsidRDefault="008B0743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4C5CD" w14:textId="77777777" w:rsidR="00947750" w:rsidRPr="00834300" w:rsidRDefault="00947750" w:rsidP="00E17E2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151E85" w14:textId="45B65BE1" w:rsidR="00947750" w:rsidRPr="008B0743" w:rsidRDefault="008B0743" w:rsidP="008B0743">
      <w:pPr>
        <w:pStyle w:val="Textoindependiente"/>
        <w:spacing w:line="276" w:lineRule="auto"/>
        <w:jc w:val="left"/>
        <w:rPr>
          <w:rFonts w:cs="Arial"/>
          <w:b/>
          <w:bCs/>
          <w:szCs w:val="24"/>
          <w:lang w:val="es-CO"/>
        </w:rPr>
      </w:pPr>
      <w:r w:rsidRPr="008B0743">
        <w:rPr>
          <w:rFonts w:cs="Arial"/>
          <w:b/>
          <w:bCs/>
          <w:szCs w:val="24"/>
          <w:lang w:val="es-CO"/>
        </w:rPr>
        <w:t>ARMANDO ALBERTO BENEDETTI</w:t>
      </w:r>
      <w:r w:rsidRPr="008B0743">
        <w:rPr>
          <w:rFonts w:cs="Arial"/>
          <w:b/>
          <w:bCs/>
          <w:szCs w:val="24"/>
          <w:lang w:val="es-CO"/>
        </w:rPr>
        <w:br/>
      </w:r>
      <w:proofErr w:type="gramStart"/>
      <w:r w:rsidRPr="008B0743">
        <w:rPr>
          <w:rFonts w:cs="Arial"/>
          <w:b/>
          <w:bCs/>
          <w:szCs w:val="24"/>
          <w:lang w:val="es-CO"/>
        </w:rPr>
        <w:t>Ministro</w:t>
      </w:r>
      <w:proofErr w:type="gramEnd"/>
      <w:r w:rsidRPr="008B0743">
        <w:rPr>
          <w:rFonts w:cs="Arial"/>
          <w:b/>
          <w:bCs/>
          <w:szCs w:val="24"/>
          <w:lang w:val="es-CO"/>
        </w:rPr>
        <w:t xml:space="preserve"> del Interior</w:t>
      </w:r>
    </w:p>
    <w:p w14:paraId="41408E03" w14:textId="77777777" w:rsidR="00947750" w:rsidRPr="00834300" w:rsidRDefault="00947750" w:rsidP="00E17E20">
      <w:pPr>
        <w:pStyle w:val="Textoindependiente"/>
        <w:spacing w:line="276" w:lineRule="auto"/>
        <w:jc w:val="right"/>
        <w:rPr>
          <w:rFonts w:cs="Arial"/>
          <w:szCs w:val="24"/>
          <w:lang w:val="es-CO"/>
        </w:rPr>
      </w:pPr>
    </w:p>
    <w:p w14:paraId="6494DDAF" w14:textId="77777777" w:rsidR="00947750" w:rsidRPr="007B3B45" w:rsidRDefault="00A64D3E" w:rsidP="00E17E20">
      <w:pPr>
        <w:spacing w:after="0"/>
        <w:jc w:val="both"/>
        <w:rPr>
          <w:rFonts w:ascii="Arial" w:hAnsi="Arial" w:cs="Arial"/>
          <w:i/>
          <w:iCs/>
          <w:sz w:val="18"/>
          <w:szCs w:val="18"/>
        </w:rPr>
      </w:pPr>
      <w:r w:rsidRPr="007B3B45">
        <w:rPr>
          <w:rFonts w:ascii="Arial" w:hAnsi="Arial" w:cs="Arial"/>
          <w:i/>
          <w:iCs/>
          <w:sz w:val="18"/>
          <w:szCs w:val="18"/>
        </w:rPr>
        <w:t>Anexo(s):</w:t>
      </w:r>
    </w:p>
    <w:p w14:paraId="3E095F30" w14:textId="77777777" w:rsidR="00947750" w:rsidRPr="007B3B45" w:rsidRDefault="00A64D3E" w:rsidP="00E17E20">
      <w:pPr>
        <w:spacing w:after="0"/>
        <w:jc w:val="both"/>
        <w:rPr>
          <w:rFonts w:ascii="Arial" w:hAnsi="Arial" w:cs="Arial"/>
          <w:i/>
          <w:iCs/>
          <w:sz w:val="18"/>
          <w:szCs w:val="18"/>
        </w:rPr>
      </w:pPr>
      <w:r w:rsidRPr="007B3B45">
        <w:rPr>
          <w:rFonts w:ascii="Arial" w:hAnsi="Arial" w:cs="Arial"/>
          <w:i/>
          <w:iCs/>
          <w:sz w:val="18"/>
          <w:szCs w:val="18"/>
        </w:rPr>
        <w:t>Copia(s):</w:t>
      </w:r>
    </w:p>
    <w:p w14:paraId="08957B66" w14:textId="77777777" w:rsidR="00947750" w:rsidRPr="007B3B45" w:rsidRDefault="00A64D3E" w:rsidP="00E17E20">
      <w:pPr>
        <w:spacing w:after="0"/>
        <w:jc w:val="both"/>
        <w:rPr>
          <w:rFonts w:ascii="Arial" w:hAnsi="Arial" w:cs="Arial"/>
          <w:i/>
          <w:iCs/>
          <w:sz w:val="18"/>
          <w:szCs w:val="18"/>
        </w:rPr>
      </w:pPr>
      <w:r w:rsidRPr="007B3B45">
        <w:rPr>
          <w:rFonts w:ascii="Arial" w:hAnsi="Arial" w:cs="Arial"/>
          <w:i/>
          <w:iCs/>
          <w:sz w:val="18"/>
          <w:szCs w:val="18"/>
        </w:rPr>
        <w:t xml:space="preserve">Elaboró: </w:t>
      </w:r>
      <w:r w:rsidR="00C1653F" w:rsidRPr="007B3B45">
        <w:rPr>
          <w:rFonts w:ascii="Arial" w:hAnsi="Arial" w:cs="Arial"/>
          <w:i/>
          <w:iCs/>
          <w:sz w:val="18"/>
          <w:szCs w:val="18"/>
        </w:rPr>
        <w:t>Angela Bueno M.</w:t>
      </w:r>
    </w:p>
    <w:p w14:paraId="79F4712B" w14:textId="1006D8FC" w:rsidR="00947750" w:rsidRPr="00834300" w:rsidRDefault="00C1653F" w:rsidP="00E17E20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3B45">
        <w:rPr>
          <w:rFonts w:ascii="Arial" w:hAnsi="Arial" w:cs="Arial"/>
          <w:i/>
          <w:iCs/>
          <w:sz w:val="18"/>
          <w:szCs w:val="18"/>
        </w:rPr>
        <w:t>Revisó</w:t>
      </w:r>
      <w:r w:rsidR="00CB36AE" w:rsidRPr="007B3B45">
        <w:rPr>
          <w:rFonts w:ascii="Arial" w:hAnsi="Arial" w:cs="Arial"/>
          <w:i/>
          <w:iCs/>
          <w:sz w:val="18"/>
          <w:szCs w:val="18"/>
        </w:rPr>
        <w:t xml:space="preserve"> y </w:t>
      </w:r>
      <w:r w:rsidR="00AF4EE6" w:rsidRPr="007B3B45">
        <w:rPr>
          <w:rFonts w:ascii="Arial" w:hAnsi="Arial" w:cs="Arial"/>
          <w:i/>
          <w:iCs/>
          <w:sz w:val="18"/>
          <w:szCs w:val="18"/>
        </w:rPr>
        <w:t>ap</w:t>
      </w:r>
      <w:r w:rsidR="00CB36AE" w:rsidRPr="007B3B45">
        <w:rPr>
          <w:rFonts w:ascii="Arial" w:hAnsi="Arial" w:cs="Arial"/>
          <w:i/>
          <w:iCs/>
          <w:sz w:val="18"/>
          <w:szCs w:val="18"/>
        </w:rPr>
        <w:t>robó</w:t>
      </w:r>
      <w:r w:rsidRPr="007B3B45">
        <w:rPr>
          <w:rFonts w:ascii="Arial" w:hAnsi="Arial" w:cs="Arial"/>
          <w:i/>
          <w:iCs/>
          <w:sz w:val="18"/>
          <w:szCs w:val="18"/>
        </w:rPr>
        <w:t>: Sergio Garzón</w:t>
      </w:r>
    </w:p>
    <w:sectPr w:rsidR="00947750" w:rsidRPr="008343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418" w:left="1701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7E3C" w14:textId="77777777" w:rsidR="00E906A6" w:rsidRDefault="00E906A6">
      <w:pPr>
        <w:spacing w:after="0" w:line="240" w:lineRule="auto"/>
      </w:pPr>
      <w:r>
        <w:separator/>
      </w:r>
    </w:p>
  </w:endnote>
  <w:endnote w:type="continuationSeparator" w:id="0">
    <w:p w14:paraId="4EC5546A" w14:textId="77777777" w:rsidR="00E906A6" w:rsidRDefault="00E90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ork Sans SemiBold">
    <w:charset w:val="00"/>
    <w:family w:val="auto"/>
    <w:pitch w:val="variable"/>
    <w:sig w:usb0="A00000FF" w:usb1="5000E07B" w:usb2="00000000" w:usb3="00000000" w:csb0="00000193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C0681" w14:textId="77777777" w:rsidR="00947750" w:rsidRDefault="0094775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277C" w14:textId="77777777" w:rsidR="00947750" w:rsidRDefault="00A64D3E">
    <w:pPr>
      <w:pStyle w:val="Piedepgina"/>
      <w:rPr>
        <w:rFonts w:ascii="Work Sans" w:hAnsi="Work Sans"/>
        <w:color w:val="31849B" w:themeColor="accent5" w:themeShade="BF"/>
        <w:sz w:val="16"/>
      </w:rPr>
    </w:pPr>
    <w:r>
      <w:rPr>
        <w:rFonts w:ascii="Work Sans SemiBold" w:hAnsi="Work Sans SemiBold"/>
        <w:color w:val="365F91" w:themeColor="accent1" w:themeShade="BF"/>
        <w:sz w:val="16"/>
      </w:rPr>
      <w:t>Sede Correspondencias</w:t>
    </w:r>
    <w:r>
      <w:rPr>
        <w:rFonts w:ascii="Work Sans" w:hAnsi="Work Sans"/>
        <w:color w:val="365F91" w:themeColor="accent1" w:themeShade="BF"/>
        <w:sz w:val="16"/>
      </w:rPr>
      <w:t xml:space="preserve"> </w:t>
    </w:r>
    <w:r>
      <w:rPr>
        <w:rFonts w:ascii="Work Sans" w:hAnsi="Work Sans"/>
        <w:color w:val="365F91" w:themeColor="accent1" w:themeShade="BF"/>
        <w:sz w:val="16"/>
      </w:rPr>
      <w:tab/>
      <w:t xml:space="preserve">                           </w:t>
    </w:r>
    <w:r>
      <w:rPr>
        <w:rFonts w:ascii="Work Sans SemiBold" w:hAnsi="Work Sans SemiBold"/>
        <w:color w:val="365F91" w:themeColor="accent1" w:themeShade="BF"/>
        <w:sz w:val="16"/>
      </w:rPr>
      <w:t>Servicio al Ciudadano</w:t>
    </w:r>
    <w:r>
      <w:rPr>
        <w:rFonts w:ascii="Work Sans" w:hAnsi="Work Sans"/>
        <w:color w:val="365F91" w:themeColor="accent1" w:themeShade="BF"/>
        <w:sz w:val="16"/>
      </w:rPr>
      <w:t xml:space="preserve"> </w:t>
    </w:r>
    <w:r>
      <w:rPr>
        <w:rFonts w:ascii="Work Sans" w:hAnsi="Work Sans"/>
        <w:color w:val="365F91" w:themeColor="accent1" w:themeShade="BF"/>
        <w:sz w:val="16"/>
      </w:rPr>
      <w:tab/>
    </w:r>
    <w:r>
      <w:rPr>
        <w:rFonts w:ascii="Arial" w:hAnsi="Arial"/>
        <w:i/>
        <w:sz w:val="18"/>
      </w:rPr>
      <w:t xml:space="preserve">Página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PAGE   \* MERGEFORMAT </w:instrText>
    </w:r>
    <w:r>
      <w:rPr>
        <w:rFonts w:ascii="Arial" w:hAnsi="Arial"/>
        <w:i/>
        <w:sz w:val="18"/>
      </w:rPr>
      <w:fldChar w:fldCharType="separate"/>
    </w:r>
    <w:r w:rsidR="00E17E20">
      <w:rPr>
        <w:rFonts w:ascii="Arial" w:hAnsi="Arial"/>
        <w:i/>
        <w:noProof/>
        <w:sz w:val="18"/>
      </w:rPr>
      <w:t>1</w:t>
    </w:r>
    <w:r>
      <w:rPr>
        <w:rFonts w:ascii="Arial" w:hAnsi="Arial"/>
        <w:i/>
        <w:sz w:val="18"/>
      </w:rPr>
      <w:fldChar w:fldCharType="end"/>
    </w:r>
    <w:r>
      <w:rPr>
        <w:rFonts w:ascii="Arial" w:hAnsi="Arial"/>
        <w:i/>
        <w:sz w:val="18"/>
      </w:rPr>
      <w:t xml:space="preserve"> de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NUMPAGES   \* MERGEFORMAT </w:instrText>
    </w:r>
    <w:r>
      <w:rPr>
        <w:rFonts w:ascii="Arial" w:hAnsi="Arial"/>
        <w:i/>
        <w:sz w:val="18"/>
      </w:rPr>
      <w:fldChar w:fldCharType="separate"/>
    </w:r>
    <w:r w:rsidR="00E17E20">
      <w:rPr>
        <w:rFonts w:ascii="Arial" w:hAnsi="Arial"/>
        <w:i/>
        <w:noProof/>
        <w:sz w:val="18"/>
      </w:rPr>
      <w:t>2</w:t>
    </w:r>
    <w:r>
      <w:rPr>
        <w:rFonts w:ascii="Arial" w:hAnsi="Arial"/>
        <w:i/>
        <w:sz w:val="18"/>
      </w:rPr>
      <w:fldChar w:fldCharType="end"/>
    </w:r>
    <w:r>
      <w:rPr>
        <w:rFonts w:ascii="Work Sans" w:hAnsi="Work Sans"/>
        <w:color w:val="365F91" w:themeColor="accent1" w:themeShade="BF"/>
        <w:sz w:val="16"/>
      </w:rPr>
      <w:br/>
    </w:r>
    <w:r>
      <w:rPr>
        <w:rFonts w:ascii="Work Sans" w:hAnsi="Work Sans"/>
        <w:color w:val="31849B" w:themeColor="accent5" w:themeShade="BF"/>
        <w:sz w:val="16"/>
      </w:rPr>
      <w:t xml:space="preserve">Edificio Camargo, calle 12B </w:t>
    </w:r>
    <w:proofErr w:type="spellStart"/>
    <w:r>
      <w:rPr>
        <w:rFonts w:ascii="Work Sans" w:hAnsi="Work Sans"/>
        <w:color w:val="31849B" w:themeColor="accent5" w:themeShade="BF"/>
        <w:sz w:val="16"/>
      </w:rPr>
      <w:t>N°</w:t>
    </w:r>
    <w:proofErr w:type="spellEnd"/>
    <w:r>
      <w:rPr>
        <w:rFonts w:ascii="Work Sans" w:hAnsi="Work Sans"/>
        <w:color w:val="31849B" w:themeColor="accent5" w:themeShade="BF"/>
        <w:sz w:val="16"/>
      </w:rPr>
      <w:t xml:space="preserve"> 8-46 </w:t>
    </w:r>
    <w:r>
      <w:rPr>
        <w:rFonts w:ascii="Work Sans" w:hAnsi="Work Sans"/>
        <w:color w:val="31849B" w:themeColor="accent5" w:themeShade="BF"/>
        <w:sz w:val="16"/>
      </w:rPr>
      <w:tab/>
      <w:t xml:space="preserve">                        </w:t>
    </w:r>
    <w:hyperlink r:id="rId1" w:history="1">
      <w:r>
        <w:rPr>
          <w:rStyle w:val="Hipervnculo"/>
          <w:rFonts w:ascii="Work Sans" w:hAnsi="Work Sans"/>
          <w:sz w:val="16"/>
        </w:rPr>
        <w:t>servicioalciudadano@mininterior.gov.co</w:t>
      </w:r>
    </w:hyperlink>
    <w:r>
      <w:rPr>
        <w:rStyle w:val="Hipervnculo"/>
        <w:rFonts w:ascii="Work Sans" w:hAnsi="Work Sans"/>
        <w:color w:val="31849B" w:themeColor="accent5" w:themeShade="BF"/>
        <w:sz w:val="16"/>
      </w:rPr>
      <w:t xml:space="preserve"> </w:t>
    </w:r>
    <w:r>
      <w:rPr>
        <w:rStyle w:val="Hipervnculo"/>
        <w:rFonts w:ascii="Work Sans" w:hAnsi="Work Sans"/>
        <w:color w:val="31849B" w:themeColor="accent5" w:themeShade="BF"/>
        <w:sz w:val="16"/>
      </w:rPr>
      <w:br/>
    </w:r>
    <w:r>
      <w:rPr>
        <w:rFonts w:ascii="Work Sans" w:hAnsi="Work Sans"/>
        <w:color w:val="31849B" w:themeColor="accent5" w:themeShade="BF"/>
        <w:sz w:val="16"/>
      </w:rPr>
      <w:t xml:space="preserve">Tel: 242 7400.   www.mininterior.gov.co         </w:t>
    </w:r>
    <w:r>
      <w:rPr>
        <w:rFonts w:ascii="Work Sans" w:hAnsi="Work Sans"/>
        <w:color w:val="31849B" w:themeColor="accent5" w:themeShade="BF"/>
        <w:sz w:val="16"/>
      </w:rPr>
      <w:tab/>
      <w:t xml:space="preserve">                      Línea gratuita 01 8000 91 04 03</w:t>
    </w:r>
    <w:r>
      <w:rPr>
        <w:rFonts w:ascii="Work Sans" w:hAnsi="Work Sans"/>
        <w:color w:val="31849B" w:themeColor="accent5" w:themeShade="BF"/>
        <w:sz w:val="16"/>
      </w:rPr>
      <w:br/>
      <w:t>Bogotá, D.C. Colombia – Sur América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CFFA8" w14:textId="77777777" w:rsidR="00947750" w:rsidRDefault="00A64D3E">
    <w:pPr>
      <w:pStyle w:val="Piedepgina"/>
      <w:rPr>
        <w:rFonts w:ascii="Work Sans" w:hAnsi="Work Sans"/>
        <w:color w:val="31849B" w:themeColor="accent5" w:themeShade="BF"/>
        <w:sz w:val="16"/>
      </w:rPr>
    </w:pPr>
    <w:r>
      <w:rPr>
        <w:rFonts w:ascii="Work Sans SemiBold" w:hAnsi="Work Sans SemiBold"/>
        <w:color w:val="365F91" w:themeColor="accent1" w:themeShade="BF"/>
        <w:sz w:val="16"/>
      </w:rPr>
      <w:t>Sede Correspondencias</w:t>
    </w:r>
    <w:r>
      <w:rPr>
        <w:rFonts w:ascii="Work Sans" w:hAnsi="Work Sans"/>
        <w:color w:val="365F91" w:themeColor="accent1" w:themeShade="BF"/>
        <w:sz w:val="16"/>
      </w:rPr>
      <w:t xml:space="preserve"> </w:t>
    </w:r>
    <w:r>
      <w:rPr>
        <w:rFonts w:ascii="Work Sans" w:hAnsi="Work Sans"/>
        <w:color w:val="365F91" w:themeColor="accent1" w:themeShade="BF"/>
        <w:sz w:val="16"/>
      </w:rPr>
      <w:tab/>
      <w:t xml:space="preserve">                           </w:t>
    </w:r>
    <w:r>
      <w:rPr>
        <w:rFonts w:ascii="Work Sans SemiBold" w:hAnsi="Work Sans SemiBold"/>
        <w:color w:val="365F91" w:themeColor="accent1" w:themeShade="BF"/>
        <w:sz w:val="16"/>
      </w:rPr>
      <w:t>Servicio al Ciudadano</w:t>
    </w:r>
    <w:r>
      <w:rPr>
        <w:rFonts w:ascii="Work Sans" w:hAnsi="Work Sans"/>
        <w:color w:val="365F91" w:themeColor="accent1" w:themeShade="BF"/>
        <w:sz w:val="16"/>
      </w:rPr>
      <w:t xml:space="preserve"> </w:t>
    </w:r>
    <w:r>
      <w:rPr>
        <w:rFonts w:ascii="Work Sans" w:hAnsi="Work Sans"/>
        <w:color w:val="365F91" w:themeColor="accent1" w:themeShade="BF"/>
        <w:sz w:val="16"/>
      </w:rPr>
      <w:tab/>
    </w:r>
    <w:r>
      <w:rPr>
        <w:rFonts w:ascii="Arial" w:hAnsi="Arial"/>
        <w:i/>
        <w:sz w:val="18"/>
      </w:rPr>
      <w:t xml:space="preserve">Página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PAGE   \* MERGEFORMAT </w:instrText>
    </w:r>
    <w:r>
      <w:rPr>
        <w:rFonts w:ascii="Arial" w:hAnsi="Arial"/>
        <w:i/>
        <w:sz w:val="18"/>
      </w:rPr>
      <w:fldChar w:fldCharType="separate"/>
    </w:r>
    <w:r>
      <w:rPr>
        <w:rFonts w:ascii="Arial" w:hAnsi="Arial"/>
        <w:i/>
        <w:sz w:val="18"/>
      </w:rPr>
      <w:t>#</w:t>
    </w:r>
    <w:r>
      <w:rPr>
        <w:rFonts w:ascii="Arial" w:hAnsi="Arial"/>
        <w:i/>
        <w:sz w:val="18"/>
      </w:rPr>
      <w:fldChar w:fldCharType="end"/>
    </w:r>
    <w:r>
      <w:rPr>
        <w:rFonts w:ascii="Arial" w:hAnsi="Arial"/>
        <w:i/>
        <w:sz w:val="18"/>
      </w:rPr>
      <w:t xml:space="preserve"> de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NUMPAGES   \* MERGEFORMAT </w:instrText>
    </w:r>
    <w:r>
      <w:rPr>
        <w:rFonts w:ascii="Arial" w:hAnsi="Arial"/>
        <w:i/>
        <w:sz w:val="18"/>
      </w:rPr>
      <w:fldChar w:fldCharType="separate"/>
    </w:r>
    <w:r>
      <w:rPr>
        <w:rFonts w:ascii="Arial" w:hAnsi="Arial"/>
        <w:i/>
        <w:sz w:val="18"/>
      </w:rPr>
      <w:t>#</w:t>
    </w:r>
    <w:r>
      <w:rPr>
        <w:rFonts w:ascii="Arial" w:hAnsi="Arial"/>
        <w:i/>
        <w:sz w:val="18"/>
      </w:rPr>
      <w:fldChar w:fldCharType="end"/>
    </w:r>
    <w:r>
      <w:rPr>
        <w:rFonts w:ascii="Work Sans" w:hAnsi="Work Sans"/>
        <w:color w:val="365F91" w:themeColor="accent1" w:themeShade="BF"/>
        <w:sz w:val="16"/>
      </w:rPr>
      <w:br/>
    </w:r>
    <w:r>
      <w:rPr>
        <w:rFonts w:ascii="Work Sans" w:hAnsi="Work Sans"/>
        <w:color w:val="31849B" w:themeColor="accent5" w:themeShade="BF"/>
        <w:sz w:val="16"/>
      </w:rPr>
      <w:t xml:space="preserve">Edificio Camargo, calle 12B </w:t>
    </w:r>
    <w:proofErr w:type="spellStart"/>
    <w:r>
      <w:rPr>
        <w:rFonts w:ascii="Work Sans" w:hAnsi="Work Sans"/>
        <w:color w:val="31849B" w:themeColor="accent5" w:themeShade="BF"/>
        <w:sz w:val="16"/>
      </w:rPr>
      <w:t>N°</w:t>
    </w:r>
    <w:proofErr w:type="spellEnd"/>
    <w:r>
      <w:rPr>
        <w:rFonts w:ascii="Work Sans" w:hAnsi="Work Sans"/>
        <w:color w:val="31849B" w:themeColor="accent5" w:themeShade="BF"/>
        <w:sz w:val="16"/>
      </w:rPr>
      <w:t xml:space="preserve"> 8-46 </w:t>
    </w:r>
    <w:r>
      <w:rPr>
        <w:rFonts w:ascii="Work Sans" w:hAnsi="Work Sans"/>
        <w:color w:val="31849B" w:themeColor="accent5" w:themeShade="BF"/>
        <w:sz w:val="16"/>
      </w:rPr>
      <w:tab/>
      <w:t xml:space="preserve">                        </w:t>
    </w:r>
    <w:hyperlink r:id="rId1" w:history="1">
      <w:r>
        <w:rPr>
          <w:rStyle w:val="Hipervnculo"/>
          <w:rFonts w:ascii="Work Sans" w:hAnsi="Work Sans"/>
          <w:sz w:val="16"/>
        </w:rPr>
        <w:t>servicioalciudadano@mininterior.gov.co</w:t>
      </w:r>
    </w:hyperlink>
    <w:r>
      <w:rPr>
        <w:rStyle w:val="Hipervnculo"/>
        <w:rFonts w:ascii="Work Sans" w:hAnsi="Work Sans"/>
        <w:color w:val="31849B" w:themeColor="accent5" w:themeShade="BF"/>
        <w:sz w:val="16"/>
      </w:rPr>
      <w:t xml:space="preserve"> </w:t>
    </w:r>
    <w:r>
      <w:rPr>
        <w:rStyle w:val="Hipervnculo"/>
        <w:rFonts w:ascii="Work Sans" w:hAnsi="Work Sans"/>
        <w:color w:val="31849B" w:themeColor="accent5" w:themeShade="BF"/>
        <w:sz w:val="16"/>
      </w:rPr>
      <w:br/>
    </w:r>
    <w:r>
      <w:rPr>
        <w:rFonts w:ascii="Work Sans" w:hAnsi="Work Sans"/>
        <w:color w:val="31849B" w:themeColor="accent5" w:themeShade="BF"/>
        <w:sz w:val="16"/>
      </w:rPr>
      <w:t xml:space="preserve">Tel: 242 7400.   www.mininterior.gov.co         </w:t>
    </w:r>
    <w:r>
      <w:rPr>
        <w:rFonts w:ascii="Work Sans" w:hAnsi="Work Sans"/>
        <w:color w:val="31849B" w:themeColor="accent5" w:themeShade="BF"/>
        <w:sz w:val="16"/>
      </w:rPr>
      <w:tab/>
      <w:t xml:space="preserve">                      Línea gratuita 01 8000 91 04 03</w:t>
    </w:r>
    <w:r>
      <w:rPr>
        <w:rFonts w:ascii="Work Sans" w:hAnsi="Work Sans"/>
        <w:color w:val="31849B" w:themeColor="accent5" w:themeShade="BF"/>
        <w:sz w:val="16"/>
      </w:rPr>
      <w:br/>
      <w:t>Bogotá, D.C. Colombia – Sur América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B92C" w14:textId="77777777" w:rsidR="00E906A6" w:rsidRDefault="00E906A6">
      <w:pPr>
        <w:spacing w:after="0" w:line="240" w:lineRule="auto"/>
      </w:pPr>
      <w:r>
        <w:separator/>
      </w:r>
    </w:p>
  </w:footnote>
  <w:footnote w:type="continuationSeparator" w:id="0">
    <w:p w14:paraId="33B078E5" w14:textId="77777777" w:rsidR="00E906A6" w:rsidRDefault="00E90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9EC" w14:textId="77777777" w:rsidR="00947750" w:rsidRDefault="00947750">
    <w:pPr>
      <w:pStyle w:val="Encabezado"/>
      <w:rPr>
        <w:rFonts w:ascii="Arial" w:hAnsi="Arial"/>
      </w:rPr>
    </w:pPr>
  </w:p>
  <w:p w14:paraId="0D4B2962" w14:textId="77777777" w:rsidR="00947750" w:rsidRDefault="00947750">
    <w:pPr>
      <w:pStyle w:val="Encabezado"/>
      <w:rPr>
        <w:rFonts w:ascii="Arial" w:hAnsi="Arial"/>
      </w:rPr>
    </w:pPr>
  </w:p>
  <w:p w14:paraId="177F57D1" w14:textId="77777777" w:rsidR="00947750" w:rsidRDefault="00947750">
    <w:pPr>
      <w:pStyle w:val="Encabezado"/>
      <w:rPr>
        <w:rFonts w:ascii="Arial" w:hAnsi="Arial"/>
      </w:rPr>
    </w:pPr>
  </w:p>
  <w:p w14:paraId="0B589DC8" w14:textId="77777777" w:rsidR="00947750" w:rsidRDefault="00A64D3E">
    <w:pPr>
      <w:pStyle w:val="Encabezado"/>
      <w:spacing w:after="240"/>
      <w:jc w:val="both"/>
      <w:rPr>
        <w:rFonts w:ascii="Arial" w:hAnsi="Arial"/>
        <w:i/>
        <w:sz w:val="18"/>
      </w:rPr>
    </w:pPr>
    <w:r>
      <w:rPr>
        <w:rFonts w:ascii="Arial" w:hAnsi="Arial"/>
        <w:i/>
        <w:sz w:val="18"/>
      </w:rPr>
      <w:t>Continuación [CODE]-DMI-1000</w:t>
    </w:r>
    <w:r>
      <w:rPr>
        <w:rFonts w:ascii="Arial" w:hAnsi="Arial"/>
        <w:i/>
        <w:sz w:val="18"/>
      </w:rPr>
      <w:tab/>
    </w:r>
    <w:r>
      <w:rPr>
        <w:rFonts w:ascii="Arial" w:hAnsi="Arial"/>
        <w:i/>
        <w:sz w:val="18"/>
      </w:rPr>
      <w:tab/>
      <w:t xml:space="preserve">Página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PAGE   \* MERGEFORMAT </w:instrText>
    </w:r>
    <w:r>
      <w:rPr>
        <w:rFonts w:ascii="Arial" w:hAnsi="Arial"/>
        <w:i/>
        <w:sz w:val="18"/>
      </w:rPr>
      <w:fldChar w:fldCharType="separate"/>
    </w:r>
    <w:r>
      <w:rPr>
        <w:rFonts w:ascii="Arial" w:hAnsi="Arial"/>
        <w:i/>
        <w:noProof/>
        <w:sz w:val="18"/>
      </w:rPr>
      <w:t>#</w:t>
    </w:r>
    <w:r>
      <w:rPr>
        <w:rFonts w:ascii="Arial" w:hAnsi="Arial"/>
        <w:i/>
        <w:sz w:val="18"/>
      </w:rPr>
      <w:fldChar w:fldCharType="end"/>
    </w:r>
    <w:r>
      <w:rPr>
        <w:rFonts w:ascii="Arial" w:hAnsi="Arial"/>
        <w:i/>
        <w:sz w:val="18"/>
      </w:rPr>
      <w:t xml:space="preserve"> de </w:t>
    </w:r>
    <w:r>
      <w:rPr>
        <w:rFonts w:ascii="Arial" w:hAnsi="Arial"/>
        <w:i/>
        <w:sz w:val="18"/>
      </w:rPr>
      <w:fldChar w:fldCharType="begin"/>
    </w:r>
    <w:r>
      <w:rPr>
        <w:rFonts w:ascii="Arial" w:hAnsi="Arial"/>
        <w:i/>
        <w:sz w:val="18"/>
      </w:rPr>
      <w:instrText xml:space="preserve"> NUMPAGES   \* MERGEFORMAT </w:instrText>
    </w:r>
    <w:r>
      <w:rPr>
        <w:rFonts w:ascii="Arial" w:hAnsi="Arial"/>
        <w:i/>
        <w:sz w:val="18"/>
      </w:rPr>
      <w:fldChar w:fldCharType="separate"/>
    </w:r>
    <w:r>
      <w:rPr>
        <w:rFonts w:ascii="Arial" w:hAnsi="Arial"/>
        <w:i/>
        <w:noProof/>
        <w:sz w:val="18"/>
      </w:rPr>
      <w:t>#</w:t>
    </w:r>
    <w:r>
      <w:rPr>
        <w:rFonts w:ascii="Arial" w:hAnsi="Arial"/>
        <w:i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0E92" w14:textId="77777777" w:rsidR="00947750" w:rsidRDefault="00A64D3E">
    <w:pPr>
      <w:pStyle w:val="Encabezado"/>
      <w:ind w:left="709"/>
      <w:rPr>
        <w:noProof/>
        <w:lang w:eastAsia="es-CO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23895C4" wp14:editId="0FD65074">
          <wp:simplePos x="0" y="0"/>
          <wp:positionH relativeFrom="margin">
            <wp:posOffset>-354330</wp:posOffset>
          </wp:positionH>
          <wp:positionV relativeFrom="paragraph">
            <wp:posOffset>-49530</wp:posOffset>
          </wp:positionV>
          <wp:extent cx="1234440" cy="1057910"/>
          <wp:effectExtent l="0" t="0" r="0" b="0"/>
          <wp:wrapNone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AEDE83" w14:textId="77777777" w:rsidR="00947750" w:rsidRDefault="00947750">
    <w:pPr>
      <w:pStyle w:val="Encabezado"/>
      <w:ind w:left="709"/>
      <w:rPr>
        <w:noProof/>
        <w:lang w:eastAsia="es-CO"/>
      </w:rPr>
    </w:pPr>
  </w:p>
  <w:p w14:paraId="0C9B41E0" w14:textId="77777777" w:rsidR="00947750" w:rsidRDefault="00947750">
    <w:pPr>
      <w:pStyle w:val="Encabezado"/>
      <w:ind w:left="709"/>
      <w:rPr>
        <w:noProof/>
        <w:lang w:eastAsia="es-CO"/>
      </w:rPr>
    </w:pPr>
  </w:p>
  <w:p w14:paraId="3B3AF2A3" w14:textId="77777777" w:rsidR="00947750" w:rsidRDefault="00947750">
    <w:pPr>
      <w:pStyle w:val="Encabezado"/>
      <w:ind w:left="709"/>
      <w:rPr>
        <w:noProof/>
        <w:lang w:eastAsia="es-CO"/>
      </w:rPr>
    </w:pPr>
  </w:p>
  <w:p w14:paraId="5F7B1CE6" w14:textId="77777777" w:rsidR="00947750" w:rsidRDefault="00947750">
    <w:pPr>
      <w:pStyle w:val="Encabezado"/>
      <w:ind w:left="709"/>
      <w:rPr>
        <w:noProof/>
        <w:lang w:eastAsia="es-CO"/>
      </w:rPr>
    </w:pPr>
  </w:p>
  <w:p w14:paraId="11107A8D" w14:textId="77777777" w:rsidR="00947750" w:rsidRDefault="00A64D3E">
    <w:pPr>
      <w:pStyle w:val="Encabezado"/>
    </w:pPr>
    <w:r>
      <w:t xml:space="preserve">                                                                                                                   </w:t>
    </w:r>
  </w:p>
  <w:tbl>
    <w:tblPr>
      <w:tblpPr w:leftFromText="141" w:rightFromText="141" w:vertAnchor="text" w:horzAnchor="page" w:tblpX="7141" w:tblpY="-1250"/>
      <w:tblW w:w="4537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4537"/>
    </w:tblGrid>
    <w:tr w:rsidR="00947750" w14:paraId="4889BCA0" w14:textId="77777777">
      <w:trPr>
        <w:trHeight w:val="1408"/>
      </w:trPr>
      <w:tc>
        <w:tcPr>
          <w:tcW w:w="4537" w:type="dxa"/>
        </w:tcPr>
        <w:p w14:paraId="403A2247" w14:textId="77777777" w:rsidR="00947750" w:rsidRDefault="00A64D3E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Arial" w:hAnsi="Arial"/>
              <w:sz w:val="18"/>
              <w:lang w:val="pt-BR" w:eastAsia="es-CO"/>
            </w:rPr>
          </w:pPr>
          <w:r>
            <w:rPr>
              <w:rFonts w:ascii="Arial" w:hAnsi="Arial"/>
              <w:sz w:val="18"/>
              <w:highlight w:val="white"/>
              <w:lang w:val="pt-BR"/>
            </w:rPr>
            <w:t>R3DkODE-39</w:t>
          </w:r>
        </w:p>
        <w:p w14:paraId="1141DA55" w14:textId="77777777" w:rsidR="00947750" w:rsidRDefault="00947750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Arial" w:hAnsi="Arial"/>
              <w:sz w:val="18"/>
              <w:lang w:val="pt-BR"/>
            </w:rPr>
          </w:pPr>
        </w:p>
        <w:p w14:paraId="2661AEDF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R4D1C4D0_1</w:t>
          </w:r>
        </w:p>
        <w:p w14:paraId="0C7E5923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R4D1C4D0_2</w:t>
          </w:r>
        </w:p>
        <w:p w14:paraId="662E4910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R4D1C4D0_3</w:t>
          </w:r>
        </w:p>
        <w:p w14:paraId="18B5D13E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R4D1C4D0_4</w:t>
          </w:r>
        </w:p>
        <w:p w14:paraId="1228F69E" w14:textId="77777777" w:rsidR="00947750" w:rsidRDefault="00A64D3E">
          <w:pPr>
            <w:pStyle w:val="Encabezado"/>
          </w:pPr>
          <w:r>
            <w:rPr>
              <w:rFonts w:ascii="Arial" w:hAnsi="Arial"/>
              <w:sz w:val="14"/>
            </w:rPr>
            <w:t>R4D1C4D0_5</w:t>
          </w:r>
        </w:p>
      </w:tc>
    </w:tr>
  </w:tbl>
  <w:p w14:paraId="67162CED" w14:textId="77777777" w:rsidR="00947750" w:rsidRDefault="00947750">
    <w:pPr>
      <w:pStyle w:val="Encabezado"/>
      <w:spacing w:after="240"/>
      <w:jc w:val="both"/>
      <w:rPr>
        <w:rFonts w:ascii="Arial" w:hAnsi="Arial"/>
        <w:i/>
        <w:sz w:val="18"/>
      </w:rPr>
    </w:pPr>
  </w:p>
  <w:p w14:paraId="58C66207" w14:textId="77777777" w:rsidR="00947750" w:rsidRDefault="00947750">
    <w:pPr>
      <w:pStyle w:val="Encabezado"/>
      <w:spacing w:after="240"/>
      <w:jc w:val="both"/>
      <w:rPr>
        <w:rFonts w:ascii="Arial" w:hAnsi="Arial"/>
        <w:i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E15D" w14:textId="77777777" w:rsidR="00947750" w:rsidRDefault="00A64D3E">
    <w:pPr>
      <w:pStyle w:val="Encabezado"/>
    </w:pPr>
    <w:r>
      <w:rPr>
        <w:noProof/>
        <w:lang w:val="en-US"/>
      </w:rPr>
      <w:drawing>
        <wp:inline distT="0" distB="0" distL="0" distR="0" wp14:anchorId="2BD93A39" wp14:editId="479B6C81">
          <wp:extent cx="3086100" cy="525145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6100" cy="525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  </w:t>
    </w:r>
  </w:p>
  <w:p w14:paraId="6A9391C9" w14:textId="77777777" w:rsidR="00947750" w:rsidRDefault="00A64D3E">
    <w:pPr>
      <w:pStyle w:val="Encabezado"/>
    </w:pPr>
    <w:r>
      <w:t xml:space="preserve">                                                                                                                   </w:t>
    </w:r>
  </w:p>
  <w:tbl>
    <w:tblPr>
      <w:tblpPr w:leftFromText="141" w:rightFromText="141" w:vertAnchor="text" w:horzAnchor="page" w:tblpX="7085" w:tblpY="-1250"/>
      <w:tblW w:w="4537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4537"/>
    </w:tblGrid>
    <w:tr w:rsidR="00947750" w14:paraId="386198D1" w14:textId="77777777">
      <w:trPr>
        <w:trHeight w:val="1408"/>
      </w:trPr>
      <w:tc>
        <w:tcPr>
          <w:tcW w:w="4537" w:type="dxa"/>
        </w:tcPr>
        <w:p w14:paraId="3A4CC687" w14:textId="77777777" w:rsidR="00947750" w:rsidRDefault="00A64D3E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Arial" w:hAnsi="Arial"/>
              <w:sz w:val="18"/>
              <w:lang w:val="pt-BR" w:eastAsia="es-CO"/>
            </w:rPr>
          </w:pPr>
          <w:r>
            <w:rPr>
              <w:rFonts w:ascii="Arial" w:hAnsi="Arial"/>
              <w:sz w:val="18"/>
              <w:highlight w:val="white"/>
              <w:lang w:val="pt-BR"/>
            </w:rPr>
            <w:t>R3DkODE-39</w:t>
          </w:r>
        </w:p>
        <w:p w14:paraId="2E690236" w14:textId="77777777" w:rsidR="00947750" w:rsidRDefault="00947750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Arial" w:hAnsi="Arial"/>
              <w:sz w:val="18"/>
              <w:lang w:val="pt-BR"/>
            </w:rPr>
          </w:pPr>
        </w:p>
        <w:p w14:paraId="0D868AF1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R4D1C4D0_1</w:t>
          </w:r>
        </w:p>
        <w:p w14:paraId="7D8CF14D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R4D1C4D0_2</w:t>
          </w:r>
        </w:p>
        <w:p w14:paraId="23120831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R4D1C4D0_3</w:t>
          </w:r>
        </w:p>
        <w:p w14:paraId="05D104F7" w14:textId="77777777" w:rsidR="00947750" w:rsidRDefault="00A64D3E">
          <w:pPr>
            <w:pStyle w:val="Sinespaciado"/>
            <w:jc w:val="both"/>
            <w:rPr>
              <w:rFonts w:ascii="Arial" w:hAnsi="Arial"/>
              <w:sz w:val="14"/>
              <w:lang w:val="pt-BR"/>
            </w:rPr>
          </w:pPr>
          <w:r>
            <w:rPr>
              <w:rFonts w:ascii="Arial" w:hAnsi="Arial"/>
              <w:sz w:val="14"/>
              <w:lang w:val="pt-BR"/>
            </w:rPr>
            <w:t>R4D1C4D0_4</w:t>
          </w:r>
        </w:p>
        <w:p w14:paraId="3EB81DF2" w14:textId="77777777" w:rsidR="00947750" w:rsidRDefault="00A64D3E">
          <w:pPr>
            <w:pStyle w:val="Encabezado"/>
          </w:pPr>
          <w:r>
            <w:rPr>
              <w:rFonts w:ascii="Arial" w:hAnsi="Arial"/>
              <w:sz w:val="14"/>
            </w:rPr>
            <w:t>R4D1C4D0_5</w:t>
          </w:r>
        </w:p>
      </w:tc>
    </w:tr>
  </w:tbl>
  <w:p w14:paraId="133063D8" w14:textId="77777777" w:rsidR="00947750" w:rsidRDefault="009477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03CC8"/>
    <w:multiLevelType w:val="hybridMultilevel"/>
    <w:tmpl w:val="9D544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E3782"/>
    <w:multiLevelType w:val="hybridMultilevel"/>
    <w:tmpl w:val="9DC64764"/>
    <w:lvl w:ilvl="0" w:tplc="D1ECFEDC">
      <w:start w:val="1"/>
      <w:numFmt w:val="bullet"/>
      <w:lvlText w:val="-"/>
      <w:lvlJc w:val="left"/>
      <w:pPr>
        <w:ind w:left="720" w:hanging="360"/>
      </w:pPr>
      <w:rPr>
        <w:rFonts w:ascii="Arial" w:hAnsi="Arial"/>
        <w:b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97342068">
    <w:abstractNumId w:val="1"/>
  </w:num>
  <w:num w:numId="2" w16cid:durableId="134932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750"/>
    <w:rsid w:val="00012B37"/>
    <w:rsid w:val="00043E2F"/>
    <w:rsid w:val="001401DA"/>
    <w:rsid w:val="002A3D0A"/>
    <w:rsid w:val="0030288D"/>
    <w:rsid w:val="00350295"/>
    <w:rsid w:val="00466A18"/>
    <w:rsid w:val="004736D0"/>
    <w:rsid w:val="00577C63"/>
    <w:rsid w:val="0058131F"/>
    <w:rsid w:val="00653196"/>
    <w:rsid w:val="006C1325"/>
    <w:rsid w:val="00703FE7"/>
    <w:rsid w:val="00730CC7"/>
    <w:rsid w:val="007B3B45"/>
    <w:rsid w:val="008026BC"/>
    <w:rsid w:val="00834300"/>
    <w:rsid w:val="00835D18"/>
    <w:rsid w:val="00842500"/>
    <w:rsid w:val="0089612D"/>
    <w:rsid w:val="008B0743"/>
    <w:rsid w:val="00947750"/>
    <w:rsid w:val="00A64D3E"/>
    <w:rsid w:val="00AC7DD8"/>
    <w:rsid w:val="00AF4EE6"/>
    <w:rsid w:val="00B25FD3"/>
    <w:rsid w:val="00BE0D0D"/>
    <w:rsid w:val="00C05727"/>
    <w:rsid w:val="00C1653F"/>
    <w:rsid w:val="00C23266"/>
    <w:rsid w:val="00C70585"/>
    <w:rsid w:val="00CB36AE"/>
    <w:rsid w:val="00CB67B3"/>
    <w:rsid w:val="00CD3AC0"/>
    <w:rsid w:val="00DE3D00"/>
    <w:rsid w:val="00DF092C"/>
    <w:rsid w:val="00DF21E0"/>
    <w:rsid w:val="00E17E20"/>
    <w:rsid w:val="00E906A6"/>
    <w:rsid w:val="00E91CDC"/>
    <w:rsid w:val="00EE5FF3"/>
    <w:rsid w:val="00F6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B0949"/>
  <w15:docId w15:val="{CB6D9963-F6C9-4022-AF01-DBB3B154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lang w:val="es-ES" w:eastAsia="es-ES"/>
    </w:rPr>
  </w:style>
  <w:style w:type="paragraph" w:styleId="Textodeglobo">
    <w:name w:val="Balloon Text"/>
    <w:basedOn w:val="Normal"/>
    <w:link w:val="TextodegloboCar"/>
    <w:semiHidden/>
    <w:pPr>
      <w:spacing w:after="0" w:line="240" w:lineRule="auto"/>
    </w:pPr>
    <w:rPr>
      <w:rFonts w:ascii="Tahoma" w:hAnsi="Tahoma"/>
      <w:sz w:val="16"/>
    </w:rPr>
  </w:style>
  <w:style w:type="paragraph" w:styleId="Textoindependiente">
    <w:name w:val="Body Text"/>
    <w:basedOn w:val="Normal"/>
    <w:link w:val="TextoindependienteCar"/>
    <w:semiHidden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000FF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TextodegloboCar">
    <w:name w:val="Texto de globo Car"/>
    <w:basedOn w:val="Fuentedeprrafopredeter"/>
    <w:link w:val="Textodeglobo"/>
    <w:semiHidden/>
    <w:rPr>
      <w:rFonts w:ascii="Tahoma" w:hAnsi="Tahoma"/>
      <w:sz w:val="16"/>
    </w:rPr>
  </w:style>
  <w:style w:type="character" w:customStyle="1" w:styleId="TextoindependienteCar">
    <w:name w:val="Texto independiente Car"/>
    <w:basedOn w:val="Fuentedeprrafopredeter"/>
    <w:link w:val="Textoindependiente"/>
    <w:semiHidden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35D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835D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2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rvicioalciudadano@mininterior.gov.co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rvicioalciudadano@mininterior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Iana Kalioujnaia</dc:creator>
  <cp:lastModifiedBy>Angela Bueno Mesias</cp:lastModifiedBy>
  <cp:revision>4</cp:revision>
  <cp:lastPrinted>2016-11-18T22:56:00Z</cp:lastPrinted>
  <dcterms:created xsi:type="dcterms:W3CDTF">2026-05-19T17:02:00Z</dcterms:created>
  <dcterms:modified xsi:type="dcterms:W3CDTF">2026-05-19T17:04:00Z</dcterms:modified>
</cp:coreProperties>
</file>